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394588CF" w:rsidR="00194E06" w:rsidRPr="00F14910" w:rsidRDefault="00232D2F" w:rsidP="00194E06">
      <w:pPr>
        <w:pStyle w:val="Titolo1"/>
        <w:spacing w:before="0" w:after="120"/>
        <w:jc w:val="center"/>
        <w:rPr>
          <w:sz w:val="20"/>
          <w:szCs w:val="20"/>
        </w:rPr>
      </w:pPr>
      <w:r w:rsidRPr="00232D2F">
        <w:rPr>
          <w:sz w:val="28"/>
          <w:szCs w:val="28"/>
        </w:rPr>
        <w:t>L’anima mia magnifica il Signore</w:t>
      </w:r>
    </w:p>
    <w:p w14:paraId="588BE7B2" w14:textId="19A7AEEF" w:rsidR="00BF3ECF" w:rsidRPr="00BF3ECF" w:rsidRDefault="00BF3ECF" w:rsidP="00BF3ECF">
      <w:pPr>
        <w:spacing w:after="120"/>
        <w:jc w:val="both"/>
        <w:rPr>
          <w:rFonts w:ascii="Arial" w:hAnsi="Arial" w:cs="Arial"/>
          <w:i/>
          <w:iCs/>
        </w:rPr>
      </w:pPr>
      <w:r>
        <w:rPr>
          <w:rFonts w:ascii="Arial" w:hAnsi="Arial" w:cs="Arial"/>
        </w:rPr>
        <w:t>Per poter scandagliare le profondità del cuore della Madre di Dio</w:t>
      </w:r>
      <w:r w:rsidR="00C67FFE">
        <w:rPr>
          <w:rFonts w:ascii="Arial" w:hAnsi="Arial" w:cs="Arial"/>
        </w:rPr>
        <w:t>,</w:t>
      </w:r>
      <w:r>
        <w:rPr>
          <w:rFonts w:ascii="Arial" w:hAnsi="Arial" w:cs="Arial"/>
        </w:rPr>
        <w:t xml:space="preserve"> di certo potrà aiutarci il confronto con un altro cuore: quello di Anna, donna sterile e per di più umiliata a causa della sua sterilità.  Leggiamo nel Primo Libro di Samuele: </w:t>
      </w:r>
      <w:r w:rsidRPr="00BF3ECF">
        <w:rPr>
          <w:rFonts w:ascii="Arial" w:hAnsi="Arial" w:cs="Arial"/>
          <w:i/>
          <w:iCs/>
        </w:rPr>
        <w:t>“C’era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0207ADE8" w14:textId="65BA4821" w:rsidR="00BF3ECF" w:rsidRPr="00BF3ECF" w:rsidRDefault="00BF3ECF" w:rsidP="00BF3ECF">
      <w:pPr>
        <w:spacing w:after="120"/>
        <w:jc w:val="both"/>
        <w:rPr>
          <w:rFonts w:ascii="Arial" w:hAnsi="Arial" w:cs="Arial"/>
          <w:i/>
          <w:iCs/>
        </w:rPr>
      </w:pPr>
      <w:r w:rsidRPr="00BF3ECF">
        <w:rPr>
          <w:rFonts w:ascii="Arial" w:hAnsi="Arial" w:cs="Arial"/>
          <w:i/>
          <w:iCs/>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7BA74657" w14:textId="28329AAB" w:rsidR="00BF3ECF" w:rsidRPr="00BF3ECF" w:rsidRDefault="00BF3ECF" w:rsidP="00BF3ECF">
      <w:pPr>
        <w:spacing w:after="120"/>
        <w:jc w:val="both"/>
        <w:rPr>
          <w:rFonts w:ascii="Arial" w:hAnsi="Arial" w:cs="Arial"/>
          <w:i/>
          <w:iCs/>
        </w:rPr>
      </w:pPr>
      <w:r w:rsidRPr="00BF3ECF">
        <w:rPr>
          <w:rFonts w:ascii="Arial" w:hAnsi="Arial" w:cs="Arial"/>
          <w:i/>
          <w:iCs/>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3D22F7BA" w14:textId="2D0CB456" w:rsidR="00BF3ECF" w:rsidRDefault="00BF3ECF" w:rsidP="00BF3ECF">
      <w:pPr>
        <w:spacing w:after="120"/>
        <w:jc w:val="both"/>
        <w:rPr>
          <w:rFonts w:ascii="Arial" w:hAnsi="Arial" w:cs="Arial"/>
          <w:i/>
          <w:iCs/>
        </w:rPr>
      </w:pPr>
      <w:r w:rsidRPr="00BF3ECF">
        <w:rPr>
          <w:rFonts w:ascii="Arial" w:hAnsi="Arial" w:cs="Arial"/>
          <w:i/>
          <w:iC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alla presenza del sacerdote Eli (1Sam 1,1-11). </w:t>
      </w:r>
    </w:p>
    <w:p w14:paraId="4D7820CA" w14:textId="5EA25B4C" w:rsidR="00BF3ECF" w:rsidRDefault="00BF3ECF" w:rsidP="00BF3ECF">
      <w:pPr>
        <w:spacing w:after="120"/>
        <w:jc w:val="both"/>
        <w:rPr>
          <w:rFonts w:ascii="Arial" w:hAnsi="Arial" w:cs="Arial"/>
        </w:rPr>
      </w:pPr>
      <w:r>
        <w:rPr>
          <w:rFonts w:ascii="Arial" w:hAnsi="Arial" w:cs="Arial"/>
        </w:rPr>
        <w:t xml:space="preserve">Anna </w:t>
      </w:r>
      <w:r w:rsidR="00AB50E8">
        <w:rPr>
          <w:rFonts w:ascii="Arial" w:hAnsi="Arial" w:cs="Arial"/>
        </w:rPr>
        <w:t xml:space="preserve">è donna sterile. In più è umiliata. Sfoga il suo dolore dinanzi al Signore. A Lui fa il voto di consacrargli il frutto del suo grembo. Il Signore ascolta la sua preghiera. Anna esulta nel Signore perché da Lui era stata esaudita. Ora non è più donna sterile e nessuno la potrà umiliare. Confessa che il Signore fa cose prodigiose. Il mondo è pieno delle sue meraviglie. Il cantico di Anna rivela l’agire di Dio, che è il solo Signore dell’universo eppure vi è con il canto della Vergine Maria, anche se in apparenza potrebbe </w:t>
      </w:r>
      <w:r w:rsidR="00C67FFE">
        <w:rPr>
          <w:rFonts w:ascii="Arial" w:hAnsi="Arial" w:cs="Arial"/>
        </w:rPr>
        <w:t xml:space="preserve">non </w:t>
      </w:r>
      <w:r w:rsidR="00AB50E8">
        <w:rPr>
          <w:rFonts w:ascii="Arial" w:hAnsi="Arial" w:cs="Arial"/>
        </w:rPr>
        <w:t xml:space="preserve">risultare, una abissale differenza. Dove noi dobbiamo situare questa abissale differenza? Essa è causata o generata dall’infinita differenza di Spirito Santo </w:t>
      </w:r>
      <w:r w:rsidR="000527EA">
        <w:rPr>
          <w:rFonts w:ascii="Arial" w:hAnsi="Arial" w:cs="Arial"/>
        </w:rPr>
        <w:t xml:space="preserve">che governa il cuore della Vergine Maria. Anna è una figlia d’Israele intessuta di peccato come tutti i figli e le figlie d’Israele. In lei vi è lo Spirito di preghiera e lo Spirito della lode o della benedizione o della profezia o della visione. La natura rimane però quella contaminata dal peccato dei progenitori e pertanto sempre essa pone ostacoli a che lo Spirito si possa manifestare in tutta la sua sapienza, intelletto, consiglio, fortezza, scienza, pietà, timore del Signore. Vi è la stessa differenza che esiste tra una </w:t>
      </w:r>
      <w:r w:rsidR="000527EA">
        <w:rPr>
          <w:rFonts w:ascii="Arial" w:hAnsi="Arial" w:cs="Arial"/>
        </w:rPr>
        <w:lastRenderedPageBreak/>
        <w:t xml:space="preserve">montagna di paglia secca e del metallo messo nel </w:t>
      </w:r>
      <w:r w:rsidR="00C67FFE">
        <w:rPr>
          <w:rFonts w:ascii="Arial" w:hAnsi="Arial" w:cs="Arial"/>
        </w:rPr>
        <w:t xml:space="preserve">fuoco </w:t>
      </w:r>
      <w:r w:rsidR="000527EA">
        <w:rPr>
          <w:rFonts w:ascii="Arial" w:hAnsi="Arial" w:cs="Arial"/>
        </w:rPr>
        <w:t>perché si riscaldi. La paglia non pone alcuna resistenza al fuoco e in un istante essa brucia . Il ferro mai potrà bruciare. Al massi</w:t>
      </w:r>
      <w:r w:rsidR="00C67FFE">
        <w:rPr>
          <w:rFonts w:ascii="Arial" w:hAnsi="Arial" w:cs="Arial"/>
        </w:rPr>
        <w:t>m</w:t>
      </w:r>
      <w:r w:rsidR="000527EA">
        <w:rPr>
          <w:rFonts w:ascii="Arial" w:hAnsi="Arial" w:cs="Arial"/>
        </w:rPr>
        <w:t xml:space="preserve">o si può liquefare, se però sta lontano dal fuoco, all’istante ritorna nella durezza di origine. La Vergine Maria è tutta pervasa di Spirito Santo e interamente colma di grazia senza misura. In Lei lo Spirito Santo è divenuto suo fiato. È stato sufficiente un solo suo saluto. Elisabetta fu colmata di Spirito Santo. </w:t>
      </w:r>
      <w:r w:rsidR="00010E3A">
        <w:rPr>
          <w:rFonts w:ascii="Arial" w:hAnsi="Arial" w:cs="Arial"/>
        </w:rPr>
        <w:t>Divenne profetessa dell’Altissimo. Anche il bambino fu colmato di Spirito Santo ancora nel grembo della madre. Elisabetta proclama beata la Vergine Maria perché ha creduto. Ecco cosa le risponde Maria.</w:t>
      </w:r>
    </w:p>
    <w:p w14:paraId="5BA60E50" w14:textId="5822DAE9" w:rsidR="00010E3A" w:rsidRPr="00BF3ECF" w:rsidRDefault="00010E3A" w:rsidP="00BF3ECF">
      <w:pPr>
        <w:spacing w:after="120"/>
        <w:jc w:val="both"/>
        <w:rPr>
          <w:rFonts w:ascii="Arial" w:hAnsi="Arial" w:cs="Arial"/>
        </w:rPr>
      </w:pPr>
      <w:r>
        <w:rPr>
          <w:rFonts w:ascii="Arial" w:hAnsi="Arial" w:cs="Arial"/>
        </w:rPr>
        <w:t>Dio è grande. Divinamente grande. Eternamente grande. È onnipotentemente grande. La grandezza è la sua essenza eterna. Questa sua grandezza va magnificata, celebrata, confessata</w:t>
      </w:r>
      <w:r w:rsidR="00C67FFE">
        <w:rPr>
          <w:rFonts w:ascii="Arial" w:hAnsi="Arial" w:cs="Arial"/>
        </w:rPr>
        <w:t>,</w:t>
      </w:r>
      <w:r>
        <w:rPr>
          <w:rFonts w:ascii="Arial" w:hAnsi="Arial" w:cs="Arial"/>
        </w:rPr>
        <w:t xml:space="preserve"> gridata. Cosa ha fatto il Dio di Maria? Ha guardato l’umiltà della Vergine Maria e per questo ha fatto per lei grandi cose. Come si manifestano queste grandi cose? D’ora in poi tutte le generazioni la chiameranno beata. La Vergine Maria è povera in spirito. La povertà in spirito il Lei si manifesta nell’assoluta libertà dalle cose di questo mondo.  Lei non ha desideri per la sua persona. Lei ha un solo desiderio e riguarda il suo Dio, il suo Creatore, il Signore. In cosa consiste questo desiderio? Che ogni figli di Abramo e ogni figlio di Adamo lo riconosca </w:t>
      </w:r>
      <w:r w:rsidR="00EA6BBA">
        <w:rPr>
          <w:rFonts w:ascii="Arial" w:hAnsi="Arial" w:cs="Arial"/>
        </w:rPr>
        <w:t>e lo adori secondo la sua purissima verità. Il desiderio della Vergine Maria è lo stesso desiderio del suo Dio. Che ogni uomo adori la sua volontà e obbedendo alla sua Parola, le doni pieno compimento. Qual è il desiderio di Cristo Gesù? Lo stesso ha nel cuore la Madre sua: che lui possa</w:t>
      </w:r>
      <w:r w:rsidR="00C67FFE">
        <w:rPr>
          <w:rFonts w:ascii="Arial" w:hAnsi="Arial" w:cs="Arial"/>
        </w:rPr>
        <w:t>,</w:t>
      </w:r>
      <w:r w:rsidR="00EA6BBA">
        <w:rPr>
          <w:rFonts w:ascii="Arial" w:hAnsi="Arial" w:cs="Arial"/>
        </w:rPr>
        <w:t xml:space="preserve"> obbedendo alla Parola del Padre suo</w:t>
      </w:r>
      <w:r w:rsidR="00C67FFE">
        <w:rPr>
          <w:rFonts w:ascii="Arial" w:hAnsi="Arial" w:cs="Arial"/>
        </w:rPr>
        <w:t>,</w:t>
      </w:r>
      <w:r w:rsidR="00EA6BBA">
        <w:rPr>
          <w:rFonts w:ascii="Arial" w:hAnsi="Arial" w:cs="Arial"/>
        </w:rPr>
        <w:t xml:space="preserve"> essere causa di salvezza per tutti coloro che obbediscono alla sua Parola. Con Maria non siamo più nei pensieri della terra così come è Anna. Siamo nei pensieri del cielo. Anzi. Siamo nello stesso cuore di Dio e dal cuore di Dio si pensa, si vuole, si opera. Questa è la </w:t>
      </w:r>
      <w:r w:rsidR="00C67FFE">
        <w:rPr>
          <w:rFonts w:ascii="Arial" w:hAnsi="Arial" w:cs="Arial"/>
        </w:rPr>
        <w:t xml:space="preserve">Vergine </w:t>
      </w:r>
      <w:r w:rsidR="00EA6BBA">
        <w:rPr>
          <w:rFonts w:ascii="Arial" w:hAnsi="Arial" w:cs="Arial"/>
        </w:rPr>
        <w:t xml:space="preserve">Maria: tutta intessuta </w:t>
      </w:r>
      <w:r w:rsidR="00C67FFE">
        <w:rPr>
          <w:rFonts w:ascii="Arial" w:hAnsi="Arial" w:cs="Arial"/>
        </w:rPr>
        <w:t xml:space="preserve">col </w:t>
      </w:r>
      <w:r w:rsidR="00EA6BBA">
        <w:rPr>
          <w:rFonts w:ascii="Arial" w:hAnsi="Arial" w:cs="Arial"/>
        </w:rPr>
        <w:t xml:space="preserve">pensiero di Dio. Al pensiero di Dio si aggiunge tutta la grazia di Dio. La grazia dona a Maria la forza per pensare, volere, obbedire, compiere il pensiero di Dio in ogni momento della sua vita. Con Anna ancora non siamo a queste altezze di umiltà. </w:t>
      </w:r>
    </w:p>
    <w:p w14:paraId="2C0409D4" w14:textId="77777777" w:rsidR="00EA6BBA" w:rsidRDefault="00BF3ECF" w:rsidP="00CE475F">
      <w:pPr>
        <w:spacing w:after="120"/>
        <w:jc w:val="both"/>
        <w:rPr>
          <w:rFonts w:ascii="Arial" w:hAnsi="Arial" w:cs="Arial"/>
        </w:rPr>
      </w:pPr>
      <w:r w:rsidRPr="00BF3ECF">
        <w:rPr>
          <w:rFonts w:ascii="Arial" w:hAnsi="Arial" w:cs="Arial"/>
          <w:i/>
          <w:iCs/>
        </w:rPr>
        <w:t>In</w:t>
      </w:r>
      <w:r w:rsidR="002A1A68" w:rsidRPr="00BF3ECF">
        <w:rPr>
          <w:rFonts w:ascii="Arial" w:hAnsi="Arial" w:cs="Arial"/>
          <w:i/>
          <w:iCs/>
        </w:rPr>
        <w:t xml:space="preserve"> quei giorni Maria si alzò e andò in fretta verso la regione montuosa, in una città di Giuda. </w:t>
      </w:r>
      <w:r w:rsidRPr="00BF3ECF">
        <w:rPr>
          <w:rFonts w:ascii="Arial" w:hAnsi="Arial" w:cs="Arial"/>
          <w:i/>
          <w:iCs/>
        </w:rPr>
        <w:t>Entrata</w:t>
      </w:r>
      <w:r w:rsidR="002A1A68" w:rsidRPr="00BF3ECF">
        <w:rPr>
          <w:rFonts w:ascii="Arial" w:hAnsi="Arial" w:cs="Arial"/>
          <w:i/>
          <w:iCs/>
        </w:rPr>
        <w:t xml:space="preserve"> nella casa di Zaccaria, salutò Elisabetta. </w:t>
      </w:r>
      <w:r w:rsidRPr="00BF3ECF">
        <w:rPr>
          <w:rFonts w:ascii="Arial" w:hAnsi="Arial" w:cs="Arial"/>
          <w:i/>
          <w:iCs/>
        </w:rPr>
        <w:t>Appena</w:t>
      </w:r>
      <w:r w:rsidR="002A1A68" w:rsidRPr="00BF3ECF">
        <w:rPr>
          <w:rFonts w:ascii="Arial" w:hAnsi="Arial" w:cs="Arial"/>
          <w:i/>
          <w:iCs/>
        </w:rPr>
        <w:t xml:space="preserve"> Elisabetta ebbe udito il saluto di Maria, il bambino sussultò nel suo grembo. Elisabetta fu colmata di Spirito Santo ed esclamò a gran voce: «Benedetta tu fra le donne e benedetto il frutto del tuo grembo! </w:t>
      </w:r>
      <w:r w:rsidRPr="00BF3ECF">
        <w:rPr>
          <w:rFonts w:ascii="Arial" w:hAnsi="Arial" w:cs="Arial"/>
          <w:i/>
          <w:iCs/>
        </w:rPr>
        <w:t>A</w:t>
      </w:r>
      <w:r w:rsidR="002A1A68" w:rsidRPr="00BF3ECF">
        <w:rPr>
          <w:rFonts w:ascii="Arial" w:hAnsi="Arial" w:cs="Arial"/>
          <w:i/>
          <w:iCs/>
        </w:rPr>
        <w:t xml:space="preserve"> che cosa devo che la madre del mio Signore venga da me? </w:t>
      </w:r>
      <w:r w:rsidRPr="00BF3ECF">
        <w:rPr>
          <w:rFonts w:ascii="Arial" w:hAnsi="Arial" w:cs="Arial"/>
          <w:i/>
          <w:iCs/>
        </w:rPr>
        <w:t>Ecco</w:t>
      </w:r>
      <w:r w:rsidR="002A1A68" w:rsidRPr="00BF3ECF">
        <w:rPr>
          <w:rFonts w:ascii="Arial" w:hAnsi="Arial" w:cs="Arial"/>
          <w:i/>
          <w:iCs/>
        </w:rPr>
        <w:t xml:space="preserve">, appena il tuo saluto è giunto ai miei orecchi, il bambino ha sussultato di gioia nel mio grembo. </w:t>
      </w:r>
      <w:r w:rsidRPr="00BF3ECF">
        <w:rPr>
          <w:rFonts w:ascii="Arial" w:hAnsi="Arial" w:cs="Arial"/>
          <w:i/>
          <w:iCs/>
        </w:rPr>
        <w:t>E</w:t>
      </w:r>
      <w:r w:rsidR="002A1A68" w:rsidRPr="00BF3ECF">
        <w:rPr>
          <w:rFonts w:ascii="Arial" w:hAnsi="Arial" w:cs="Arial"/>
          <w:i/>
          <w:iCs/>
        </w:rPr>
        <w:t xml:space="preserve"> beata colei che ha creduto nell’adempimento di ciò che il Signore le ha detto».</w:t>
      </w:r>
      <w:r w:rsidR="00232D2F" w:rsidRPr="00BF3ECF">
        <w:rPr>
          <w:rFonts w:ascii="Arial" w:hAnsi="Arial" w:cs="Arial"/>
          <w:i/>
          <w:iCs/>
        </w:rPr>
        <w:t xml:space="preserve"> </w:t>
      </w:r>
      <w:r w:rsidRPr="00BF3ECF">
        <w:rPr>
          <w:rFonts w:ascii="Arial" w:hAnsi="Arial" w:cs="Arial"/>
          <w:i/>
          <w:iCs/>
        </w:rPr>
        <w:t>Allora</w:t>
      </w:r>
      <w:r w:rsidR="002A1A68" w:rsidRPr="00BF3ECF">
        <w:rPr>
          <w:rFonts w:ascii="Arial" w:hAnsi="Arial" w:cs="Arial"/>
          <w:i/>
          <w:iCs/>
        </w:rPr>
        <w:t xml:space="preserve"> Maria disse: </w:t>
      </w:r>
      <w:r w:rsidR="00232D2F" w:rsidRPr="00BF3ECF">
        <w:rPr>
          <w:rFonts w:ascii="Arial" w:hAnsi="Arial" w:cs="Arial"/>
          <w:i/>
          <w:iCs/>
        </w:rPr>
        <w:t xml:space="preserve"> </w:t>
      </w:r>
      <w:r w:rsidR="002A1A68" w:rsidRPr="00BF3ECF">
        <w:rPr>
          <w:rFonts w:ascii="Arial" w:hAnsi="Arial" w:cs="Arial"/>
          <w:i/>
          <w:iCs/>
        </w:rPr>
        <w:t>«</w:t>
      </w:r>
      <w:bookmarkStart w:id="0" w:name="_Hlk169190478"/>
      <w:r w:rsidR="002A1A68" w:rsidRPr="00BF3ECF">
        <w:rPr>
          <w:rFonts w:ascii="Arial" w:hAnsi="Arial" w:cs="Arial"/>
          <w:i/>
          <w:iCs/>
        </w:rPr>
        <w:t>L’anima mia magnifica il Signore</w:t>
      </w:r>
      <w:r w:rsidR="00232D2F" w:rsidRPr="00BF3ECF">
        <w:rPr>
          <w:rFonts w:ascii="Arial" w:hAnsi="Arial" w:cs="Arial"/>
          <w:i/>
          <w:iCs/>
        </w:rPr>
        <w:t xml:space="preserve"> </w:t>
      </w:r>
      <w:bookmarkEnd w:id="0"/>
      <w:r w:rsidRPr="00BF3ECF">
        <w:rPr>
          <w:rFonts w:ascii="Arial" w:hAnsi="Arial" w:cs="Arial"/>
          <w:i/>
          <w:iCs/>
        </w:rPr>
        <w:t>e</w:t>
      </w:r>
      <w:r w:rsidR="002A1A68" w:rsidRPr="00BF3ECF">
        <w:rPr>
          <w:rFonts w:ascii="Arial" w:hAnsi="Arial" w:cs="Arial"/>
          <w:i/>
          <w:iCs/>
        </w:rPr>
        <w:t xml:space="preserve"> il mio spirito esulta in Dio, mio salvatore,</w:t>
      </w:r>
      <w:r w:rsidRPr="00BF3ECF">
        <w:rPr>
          <w:rFonts w:ascii="Arial" w:hAnsi="Arial" w:cs="Arial"/>
          <w:i/>
          <w:iCs/>
        </w:rPr>
        <w:t xml:space="preserve"> perché</w:t>
      </w:r>
      <w:r w:rsidR="002A1A68" w:rsidRPr="00BF3ECF">
        <w:rPr>
          <w:rFonts w:ascii="Arial" w:hAnsi="Arial" w:cs="Arial"/>
          <w:i/>
          <w:iCs/>
        </w:rPr>
        <w:t xml:space="preserve"> ha guardato l’umiltà della sua serva.</w:t>
      </w:r>
      <w:r w:rsidRPr="00BF3ECF">
        <w:rPr>
          <w:rFonts w:ascii="Arial" w:hAnsi="Arial" w:cs="Arial"/>
          <w:i/>
          <w:iCs/>
        </w:rPr>
        <w:t xml:space="preserve"> </w:t>
      </w:r>
      <w:r w:rsidR="002A1A68" w:rsidRPr="00BF3ECF">
        <w:rPr>
          <w:rFonts w:ascii="Arial" w:hAnsi="Arial" w:cs="Arial"/>
          <w:i/>
          <w:iCs/>
        </w:rPr>
        <w:t>D’ora in poi tutte le generazioni mi chiameranno beata.</w:t>
      </w:r>
      <w:r w:rsidRPr="00BF3ECF">
        <w:rPr>
          <w:rFonts w:ascii="Arial" w:hAnsi="Arial" w:cs="Arial"/>
          <w:i/>
          <w:iCs/>
        </w:rPr>
        <w:t xml:space="preserve"> Grandi</w:t>
      </w:r>
      <w:r w:rsidR="002A1A68" w:rsidRPr="00BF3ECF">
        <w:rPr>
          <w:rFonts w:ascii="Arial" w:hAnsi="Arial" w:cs="Arial"/>
          <w:i/>
          <w:iCs/>
        </w:rPr>
        <w:t xml:space="preserve"> cose ha fatto per me l’Onnipotente</w:t>
      </w:r>
      <w:r w:rsidRPr="00BF3ECF">
        <w:rPr>
          <w:rFonts w:ascii="Arial" w:hAnsi="Arial" w:cs="Arial"/>
          <w:i/>
          <w:iCs/>
        </w:rPr>
        <w:t xml:space="preserve"> </w:t>
      </w:r>
      <w:r w:rsidR="002A1A68" w:rsidRPr="00BF3ECF">
        <w:rPr>
          <w:rFonts w:ascii="Arial" w:hAnsi="Arial" w:cs="Arial"/>
          <w:i/>
          <w:iCs/>
        </w:rPr>
        <w:t>e Santo è il suo nome;</w:t>
      </w:r>
      <w:r w:rsidRPr="00BF3ECF">
        <w:rPr>
          <w:rFonts w:ascii="Arial" w:hAnsi="Arial" w:cs="Arial"/>
          <w:i/>
          <w:iCs/>
        </w:rPr>
        <w:t xml:space="preserve"> di</w:t>
      </w:r>
      <w:r w:rsidR="002A1A68" w:rsidRPr="00BF3ECF">
        <w:rPr>
          <w:rFonts w:ascii="Arial" w:hAnsi="Arial" w:cs="Arial"/>
          <w:i/>
          <w:iCs/>
        </w:rPr>
        <w:t xml:space="preserve"> generazione in generazione la sua misericordia</w:t>
      </w:r>
      <w:r w:rsidRPr="00BF3ECF">
        <w:rPr>
          <w:rFonts w:ascii="Arial" w:hAnsi="Arial" w:cs="Arial"/>
          <w:i/>
          <w:iCs/>
        </w:rPr>
        <w:t xml:space="preserve"> </w:t>
      </w:r>
      <w:r w:rsidR="002A1A68" w:rsidRPr="00BF3ECF">
        <w:rPr>
          <w:rFonts w:ascii="Arial" w:hAnsi="Arial" w:cs="Arial"/>
          <w:i/>
          <w:iCs/>
        </w:rPr>
        <w:t>per quelli che lo temono.</w:t>
      </w:r>
      <w:r w:rsidRPr="00BF3ECF">
        <w:rPr>
          <w:rFonts w:ascii="Arial" w:hAnsi="Arial" w:cs="Arial"/>
          <w:i/>
          <w:iCs/>
        </w:rPr>
        <w:t xml:space="preserve"> Ha</w:t>
      </w:r>
      <w:r w:rsidR="002A1A68" w:rsidRPr="00BF3ECF">
        <w:rPr>
          <w:rFonts w:ascii="Arial" w:hAnsi="Arial" w:cs="Arial"/>
          <w:i/>
          <w:iCs/>
        </w:rPr>
        <w:t xml:space="preserve"> spiegato la potenza del suo braccio,</w:t>
      </w:r>
      <w:r w:rsidRPr="00BF3ECF">
        <w:rPr>
          <w:rFonts w:ascii="Arial" w:hAnsi="Arial" w:cs="Arial"/>
          <w:i/>
          <w:iCs/>
        </w:rPr>
        <w:t xml:space="preserve"> </w:t>
      </w:r>
      <w:r w:rsidR="002A1A68" w:rsidRPr="00BF3ECF">
        <w:rPr>
          <w:rFonts w:ascii="Arial" w:hAnsi="Arial" w:cs="Arial"/>
          <w:i/>
          <w:iCs/>
        </w:rPr>
        <w:t>ha disperso i superbi nei pensieri del loro cuore;</w:t>
      </w:r>
      <w:r w:rsidRPr="00BF3ECF">
        <w:rPr>
          <w:rFonts w:ascii="Arial" w:hAnsi="Arial" w:cs="Arial"/>
          <w:i/>
          <w:iCs/>
        </w:rPr>
        <w:t xml:space="preserve"> ha</w:t>
      </w:r>
      <w:r w:rsidR="002A1A68" w:rsidRPr="00BF3ECF">
        <w:rPr>
          <w:rFonts w:ascii="Arial" w:hAnsi="Arial" w:cs="Arial"/>
          <w:i/>
          <w:iCs/>
        </w:rPr>
        <w:t xml:space="preserve"> rovesciato i potenti dai troni,</w:t>
      </w:r>
      <w:r w:rsidRPr="00BF3ECF">
        <w:rPr>
          <w:rFonts w:ascii="Arial" w:hAnsi="Arial" w:cs="Arial"/>
          <w:i/>
          <w:iCs/>
        </w:rPr>
        <w:t xml:space="preserve"> </w:t>
      </w:r>
      <w:r w:rsidR="002A1A68" w:rsidRPr="00BF3ECF">
        <w:rPr>
          <w:rFonts w:ascii="Arial" w:hAnsi="Arial" w:cs="Arial"/>
          <w:i/>
          <w:iCs/>
        </w:rPr>
        <w:t>ha innalzato gli umili;</w:t>
      </w:r>
      <w:r w:rsidRPr="00BF3ECF">
        <w:rPr>
          <w:rFonts w:ascii="Arial" w:hAnsi="Arial" w:cs="Arial"/>
          <w:i/>
          <w:iCs/>
        </w:rPr>
        <w:t xml:space="preserve"> ha</w:t>
      </w:r>
      <w:r w:rsidR="002A1A68" w:rsidRPr="00BF3ECF">
        <w:rPr>
          <w:rFonts w:ascii="Arial" w:hAnsi="Arial" w:cs="Arial"/>
          <w:i/>
          <w:iCs/>
        </w:rPr>
        <w:t xml:space="preserve"> ricolmato di beni gli affamati,</w:t>
      </w:r>
      <w:r w:rsidRPr="00BF3ECF">
        <w:rPr>
          <w:rFonts w:ascii="Arial" w:hAnsi="Arial" w:cs="Arial"/>
          <w:i/>
          <w:iCs/>
        </w:rPr>
        <w:t xml:space="preserve"> </w:t>
      </w:r>
      <w:r w:rsidR="002A1A68" w:rsidRPr="00BF3ECF">
        <w:rPr>
          <w:rFonts w:ascii="Arial" w:hAnsi="Arial" w:cs="Arial"/>
          <w:i/>
          <w:iCs/>
        </w:rPr>
        <w:t>ha rimandato i ricchi a mani vuote.</w:t>
      </w:r>
      <w:r w:rsidRPr="00BF3ECF">
        <w:rPr>
          <w:rFonts w:ascii="Arial" w:hAnsi="Arial" w:cs="Arial"/>
          <w:i/>
          <w:iCs/>
        </w:rPr>
        <w:t xml:space="preserve"> Ha</w:t>
      </w:r>
      <w:r w:rsidR="002A1A68" w:rsidRPr="00BF3ECF">
        <w:rPr>
          <w:rFonts w:ascii="Arial" w:hAnsi="Arial" w:cs="Arial"/>
          <w:i/>
          <w:iCs/>
        </w:rPr>
        <w:t xml:space="preserve"> soccorso Israele, suo servo,</w:t>
      </w:r>
      <w:r w:rsidRPr="00BF3ECF">
        <w:rPr>
          <w:rFonts w:ascii="Arial" w:hAnsi="Arial" w:cs="Arial"/>
          <w:i/>
          <w:iCs/>
        </w:rPr>
        <w:t xml:space="preserve"> </w:t>
      </w:r>
      <w:r w:rsidR="002A1A68" w:rsidRPr="00BF3ECF">
        <w:rPr>
          <w:rFonts w:ascii="Arial" w:hAnsi="Arial" w:cs="Arial"/>
          <w:i/>
          <w:iCs/>
        </w:rPr>
        <w:t>ricordandosi della sua misericordia,</w:t>
      </w:r>
      <w:r w:rsidRPr="00BF3ECF">
        <w:rPr>
          <w:rFonts w:ascii="Arial" w:hAnsi="Arial" w:cs="Arial"/>
          <w:i/>
          <w:iCs/>
        </w:rPr>
        <w:t xml:space="preserve"> come</w:t>
      </w:r>
      <w:r w:rsidR="002A1A68" w:rsidRPr="00BF3ECF">
        <w:rPr>
          <w:rFonts w:ascii="Arial" w:hAnsi="Arial" w:cs="Arial"/>
          <w:i/>
          <w:iCs/>
        </w:rPr>
        <w:t xml:space="preserve"> aveva detto ai nostri padri,</w:t>
      </w:r>
      <w:r w:rsidRPr="00BF3ECF">
        <w:rPr>
          <w:rFonts w:ascii="Arial" w:hAnsi="Arial" w:cs="Arial"/>
          <w:i/>
          <w:iCs/>
        </w:rPr>
        <w:t xml:space="preserve"> </w:t>
      </w:r>
      <w:r w:rsidR="002A1A68" w:rsidRPr="00BF3ECF">
        <w:rPr>
          <w:rFonts w:ascii="Arial" w:hAnsi="Arial" w:cs="Arial"/>
          <w:i/>
          <w:iCs/>
        </w:rPr>
        <w:t>per Abramo e la sua discendenza, per sempre».</w:t>
      </w:r>
      <w:r w:rsidRPr="00BF3ECF">
        <w:rPr>
          <w:rFonts w:ascii="Arial" w:hAnsi="Arial" w:cs="Arial"/>
          <w:i/>
          <w:iCs/>
        </w:rPr>
        <w:t xml:space="preserve"> Maria</w:t>
      </w:r>
      <w:r w:rsidR="002A1A68" w:rsidRPr="00BF3ECF">
        <w:rPr>
          <w:rFonts w:ascii="Arial" w:hAnsi="Arial" w:cs="Arial"/>
          <w:i/>
          <w:iCs/>
        </w:rPr>
        <w:t xml:space="preserve"> rimase con lei circa tre mesi, poi tornò a casa sua.</w:t>
      </w:r>
      <w:r w:rsidR="000816EC" w:rsidRPr="00BF3ECF">
        <w:rPr>
          <w:rFonts w:ascii="Arial" w:hAnsi="Arial" w:cs="Arial"/>
          <w:i/>
          <w:iCs/>
        </w:rPr>
        <w:t xml:space="preserve"> </w:t>
      </w:r>
      <w:r w:rsidR="00BC3B8C" w:rsidRPr="00BF3ECF">
        <w:rPr>
          <w:rFonts w:ascii="Arial" w:hAnsi="Arial" w:cs="Arial"/>
          <w:i/>
          <w:iCs/>
        </w:rPr>
        <w:t>(</w:t>
      </w:r>
      <w:r w:rsidR="00DC0880" w:rsidRPr="00BF3ECF">
        <w:rPr>
          <w:rFonts w:ascii="Arial" w:hAnsi="Arial" w:cs="Arial"/>
          <w:i/>
          <w:iCs/>
        </w:rPr>
        <w:t>Lc</w:t>
      </w:r>
      <w:r w:rsidR="008D514D" w:rsidRPr="00BF3ECF">
        <w:rPr>
          <w:rFonts w:ascii="Arial" w:hAnsi="Arial" w:cs="Arial"/>
          <w:i/>
          <w:iCs/>
        </w:rPr>
        <w:t xml:space="preserve"> </w:t>
      </w:r>
      <w:r w:rsidR="004445EF" w:rsidRPr="00BF3ECF">
        <w:rPr>
          <w:rFonts w:ascii="Arial" w:hAnsi="Arial" w:cs="Arial"/>
          <w:i/>
          <w:iCs/>
        </w:rPr>
        <w:t>1,</w:t>
      </w:r>
      <w:r w:rsidR="002A1A68" w:rsidRPr="00BF3ECF">
        <w:rPr>
          <w:rFonts w:ascii="Arial" w:hAnsi="Arial" w:cs="Arial"/>
          <w:i/>
          <w:iCs/>
        </w:rPr>
        <w:t>39</w:t>
      </w:r>
      <w:r w:rsidR="004445EF" w:rsidRPr="00BF3ECF">
        <w:rPr>
          <w:rFonts w:ascii="Arial" w:hAnsi="Arial" w:cs="Arial"/>
          <w:i/>
          <w:iCs/>
        </w:rPr>
        <w:t>-</w:t>
      </w:r>
      <w:r w:rsidR="002A1A68" w:rsidRPr="00BF3ECF">
        <w:rPr>
          <w:rFonts w:ascii="Arial" w:hAnsi="Arial" w:cs="Arial"/>
          <w:i/>
          <w:iCs/>
        </w:rPr>
        <w:t>55</w:t>
      </w:r>
      <w:r w:rsidR="002475F8" w:rsidRPr="00BF3ECF">
        <w:rPr>
          <w:rFonts w:ascii="Arial" w:hAnsi="Arial" w:cs="Arial"/>
          <w:i/>
          <w:iCs/>
        </w:rPr>
        <w:t>)</w:t>
      </w:r>
      <w:r w:rsidR="00DC0880" w:rsidRPr="00BF3ECF">
        <w:rPr>
          <w:rFonts w:ascii="Arial" w:hAnsi="Arial" w:cs="Arial"/>
          <w:i/>
          <w:iCs/>
        </w:rPr>
        <w:t>.</w:t>
      </w:r>
    </w:p>
    <w:p w14:paraId="397D7AE8" w14:textId="5E96CF97" w:rsidR="00DC5E51" w:rsidRDefault="00EA6BBA">
      <w:pPr>
        <w:spacing w:after="120"/>
        <w:jc w:val="both"/>
        <w:rPr>
          <w:rFonts w:ascii="Arial" w:hAnsi="Arial" w:cs="Arial"/>
        </w:rPr>
      </w:pPr>
      <w:r>
        <w:rPr>
          <w:rFonts w:ascii="Arial" w:hAnsi="Arial" w:cs="Arial"/>
        </w:rPr>
        <w:t xml:space="preserve">Oggi nella Vergine Maria </w:t>
      </w:r>
      <w:r w:rsidR="006D7DA3">
        <w:rPr>
          <w:rFonts w:ascii="Arial" w:hAnsi="Arial" w:cs="Arial"/>
        </w:rPr>
        <w:t xml:space="preserve">il </w:t>
      </w:r>
      <w:r>
        <w:rPr>
          <w:rFonts w:ascii="Arial" w:hAnsi="Arial" w:cs="Arial"/>
        </w:rPr>
        <w:t xml:space="preserve">pensiero di Dio </w:t>
      </w:r>
      <w:r w:rsidR="006D7DA3">
        <w:rPr>
          <w:rFonts w:ascii="Arial" w:hAnsi="Arial" w:cs="Arial"/>
        </w:rPr>
        <w:t xml:space="preserve">è divenuto una cosa con il pensiero di Cristo Gesù.  </w:t>
      </w:r>
      <w:r>
        <w:rPr>
          <w:rFonts w:ascii="Arial" w:hAnsi="Arial" w:cs="Arial"/>
        </w:rPr>
        <w:t xml:space="preserve">Qual è il pensiero di Cristo Gesù? </w:t>
      </w:r>
      <w:r w:rsidR="006D7DA3">
        <w:rPr>
          <w:rFonts w:ascii="Arial" w:hAnsi="Arial" w:cs="Arial"/>
        </w:rPr>
        <w:t>Che il Padre, Dio, sia da tutti adorato secondo verità e giustizia. Qual è la via perché questo avvenga? Ridare al mondo il Vangelo, non un altro Vangelo, ma il Vangelo di Cristo Signore, Vangelo che il mondo ha dimenticato. Questo desiderio della Vergine Maria è stat</w:t>
      </w:r>
      <w:r w:rsidR="00C67FFE">
        <w:rPr>
          <w:rFonts w:ascii="Arial" w:hAnsi="Arial" w:cs="Arial"/>
        </w:rPr>
        <w:t>o</w:t>
      </w:r>
      <w:r w:rsidR="006D7DA3">
        <w:rPr>
          <w:rFonts w:ascii="Arial" w:hAnsi="Arial" w:cs="Arial"/>
        </w:rPr>
        <w:t xml:space="preserve"> manifestato tanti anni addietro. Esso è stato accolto da molti discepoli di Gesù e fatto crescere. Poi però esso ha fatto la fine del ricino di Giona. È seccato perché il verme del veleno della falsità e della menzogna ha rosicchiato molti cuori facendoli morire al Vangelo di Cristo </w:t>
      </w:r>
      <w:r w:rsidR="006D7DA3" w:rsidRPr="0005051B">
        <w:rPr>
          <w:rFonts w:ascii="Arial" w:hAnsi="Arial" w:cs="Arial"/>
          <w:i/>
          <w:iCs/>
        </w:rPr>
        <w:t>G</w:t>
      </w:r>
      <w:r w:rsidR="006D7DA3" w:rsidRPr="00C67FFE">
        <w:rPr>
          <w:rFonts w:ascii="Arial" w:hAnsi="Arial" w:cs="Arial"/>
        </w:rPr>
        <w:t>esù e convincendoli a divenire mondo con il mondo. Sul ricino di Giona ecco cosa narra la Scrittura Santa:</w:t>
      </w:r>
      <w:r w:rsidR="006D7DA3" w:rsidRPr="006D7DA3">
        <w:rPr>
          <w:rFonts w:ascii="Arial" w:hAnsi="Arial" w:cs="Arial"/>
          <w:i/>
          <w:iCs/>
        </w:rPr>
        <w:t xml:space="preserve"> “Ma Giona ne provò grande dispiacere e ne fu sdegnato. </w:t>
      </w:r>
      <w:r w:rsidR="0005051B" w:rsidRPr="006D7DA3">
        <w:rPr>
          <w:rFonts w:ascii="Arial" w:hAnsi="Arial" w:cs="Arial"/>
          <w:i/>
          <w:iCs/>
        </w:rPr>
        <w:t>Pregò</w:t>
      </w:r>
      <w:r w:rsidR="006D7DA3" w:rsidRPr="006D7DA3">
        <w:rPr>
          <w:rFonts w:ascii="Arial" w:hAnsi="Arial" w:cs="Arial"/>
          <w:i/>
          <w:iCs/>
        </w:rPr>
        <w:t xml:space="preserve"> il Signore: «Signore, non era forse questo che dicevo quand’ero nel mio paese? Per questo motivo mi affrettai a fuggire a Tarsis; perché so che tu sei un Dio misericordioso e pietoso, lento all’ira, di grande amore e che ti ravvedi riguardo al male minacciato. </w:t>
      </w:r>
      <w:r w:rsidR="0005051B" w:rsidRPr="006D7DA3">
        <w:rPr>
          <w:rFonts w:ascii="Arial" w:hAnsi="Arial" w:cs="Arial"/>
          <w:i/>
          <w:iCs/>
        </w:rPr>
        <w:t>Or</w:t>
      </w:r>
      <w:r w:rsidR="006D7DA3" w:rsidRPr="006D7DA3">
        <w:rPr>
          <w:rFonts w:ascii="Arial" w:hAnsi="Arial" w:cs="Arial"/>
          <w:i/>
          <w:iCs/>
        </w:rPr>
        <w:t xml:space="preserve"> dunque, Signore, toglimi la vita, perché meglio è per me morire che vivere!». </w:t>
      </w:r>
      <w:r w:rsidR="0005051B" w:rsidRPr="006D7DA3">
        <w:rPr>
          <w:rFonts w:ascii="Arial" w:hAnsi="Arial" w:cs="Arial"/>
          <w:i/>
          <w:iCs/>
        </w:rPr>
        <w:t>Ma</w:t>
      </w:r>
      <w:r w:rsidR="006D7DA3" w:rsidRPr="006D7DA3">
        <w:rPr>
          <w:rFonts w:ascii="Arial" w:hAnsi="Arial" w:cs="Arial"/>
          <w:i/>
          <w:iCs/>
        </w:rPr>
        <w:t xml:space="preserve"> il Signore gli rispose: «Ti sembra giusto essere sdegnato così?». </w:t>
      </w:r>
      <w:r w:rsidR="0005051B" w:rsidRPr="006D7DA3">
        <w:rPr>
          <w:rFonts w:ascii="Arial" w:hAnsi="Arial" w:cs="Arial"/>
          <w:i/>
          <w:iCs/>
        </w:rPr>
        <w:t>Giona</w:t>
      </w:r>
      <w:r w:rsidR="006D7DA3" w:rsidRPr="006D7DA3">
        <w:rPr>
          <w:rFonts w:ascii="Arial" w:hAnsi="Arial" w:cs="Arial"/>
          <w:i/>
          <w:iCs/>
        </w:rPr>
        <w:t xml:space="preserve"> allora uscì dalla città e sostò a oriente di essa. Si fece lì una capanna e vi si sedette dentro, all’ombra, in attesa di vedere ciò che sarebbe avvenuto nella città. </w:t>
      </w:r>
      <w:r w:rsidR="0005051B" w:rsidRPr="006D7DA3">
        <w:rPr>
          <w:rFonts w:ascii="Arial" w:hAnsi="Arial" w:cs="Arial"/>
          <w:i/>
          <w:iCs/>
        </w:rPr>
        <w:t>Allora</w:t>
      </w:r>
      <w:r w:rsidR="006D7DA3" w:rsidRPr="006D7DA3">
        <w:rPr>
          <w:rFonts w:ascii="Arial" w:hAnsi="Arial" w:cs="Arial"/>
          <w:i/>
          <w:iCs/>
        </w:rPr>
        <w:t xml:space="preserve"> il Signore Dio fece crescere una pianta di ricino al di sopra di Giona, per fare ombra sulla sua testa e liberarlo dal suo male. Giona provò una grande gioia per quel ricino. </w:t>
      </w:r>
      <w:r w:rsidR="0005051B" w:rsidRPr="006D7DA3">
        <w:rPr>
          <w:rFonts w:ascii="Arial" w:hAnsi="Arial" w:cs="Arial"/>
          <w:i/>
          <w:iCs/>
        </w:rPr>
        <w:t>Ma</w:t>
      </w:r>
      <w:r w:rsidR="006D7DA3" w:rsidRPr="006D7DA3">
        <w:rPr>
          <w:rFonts w:ascii="Arial" w:hAnsi="Arial" w:cs="Arial"/>
          <w:i/>
          <w:iCs/>
        </w:rPr>
        <w:t xml:space="preserve"> il giorno dopo, allo spuntare dell’alba, Dio mandò un verme a rodere la pianta e questa si seccò. </w:t>
      </w:r>
      <w:r w:rsidR="0005051B" w:rsidRPr="006D7DA3">
        <w:rPr>
          <w:rFonts w:ascii="Arial" w:hAnsi="Arial" w:cs="Arial"/>
          <w:i/>
          <w:iCs/>
        </w:rPr>
        <w:t>Quando</w:t>
      </w:r>
      <w:r w:rsidR="006D7DA3" w:rsidRPr="006D7DA3">
        <w:rPr>
          <w:rFonts w:ascii="Arial" w:hAnsi="Arial" w:cs="Arial"/>
          <w:i/>
          <w:iCs/>
        </w:rPr>
        <w:t xml:space="preserve"> il sole si fu alzato, Dio fece soffiare un vento d’oriente, afoso. Il sole colpì la testa di Giona, che si sentì venire meno e chiese di morire, dicendo: «Meglio per me morire che vivere». </w:t>
      </w:r>
      <w:r w:rsidR="0005051B" w:rsidRPr="006D7DA3">
        <w:rPr>
          <w:rFonts w:ascii="Arial" w:hAnsi="Arial" w:cs="Arial"/>
          <w:i/>
          <w:iCs/>
        </w:rPr>
        <w:t>Dio</w:t>
      </w:r>
      <w:r w:rsidR="006D7DA3" w:rsidRPr="006D7DA3">
        <w:rPr>
          <w:rFonts w:ascii="Arial" w:hAnsi="Arial" w:cs="Arial"/>
          <w:i/>
          <w:iCs/>
        </w:rPr>
        <w:t xml:space="preserve"> disse a Giona: «Ti sembra giusto essere così sdegnato per questa pianta di ricino?». Egli rispose: «Sì, è giusto; ne sono sdegnato da morire!». </w:t>
      </w:r>
      <w:r w:rsidR="0005051B" w:rsidRPr="006D7DA3">
        <w:rPr>
          <w:rFonts w:ascii="Arial" w:hAnsi="Arial" w:cs="Arial"/>
          <w:i/>
          <w:iCs/>
        </w:rPr>
        <w:t>Ma</w:t>
      </w:r>
      <w:r w:rsidR="006D7DA3" w:rsidRPr="006D7DA3">
        <w:rPr>
          <w:rFonts w:ascii="Arial" w:hAnsi="Arial" w:cs="Arial"/>
          <w:i/>
          <w:iCs/>
        </w:rPr>
        <w:t xml:space="preserve">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(Gio 4,1-11). </w:t>
      </w:r>
      <w:r w:rsidR="0005051B">
        <w:rPr>
          <w:rFonts w:ascii="Arial" w:hAnsi="Arial" w:cs="Arial"/>
        </w:rPr>
        <w:t xml:space="preserve">La Vergine Maria totalmente povera in spirito. Lei è l’opera ininterrotta di Dio. Noi sappiamo che nell’eternità non si acquisiscono più meriti. Ma questo non significa che non vi si viva di amore sempre più intenso. Noi non dobbiamo </w:t>
      </w:r>
      <w:r w:rsidR="00C70CEF">
        <w:rPr>
          <w:rFonts w:ascii="Arial" w:hAnsi="Arial" w:cs="Arial"/>
        </w:rPr>
        <w:t xml:space="preserve">chiederci </w:t>
      </w:r>
      <w:r w:rsidR="0005051B">
        <w:rPr>
          <w:rFonts w:ascii="Arial" w:hAnsi="Arial" w:cs="Arial"/>
        </w:rPr>
        <w:t xml:space="preserve">quale limite nell’amore raggiungerà la Vergine Maria. Dobbiamo invece chiederci fin dove giungerà a favore della Vergine Maria l’amore del Padre, la grazia di Cristo Gesù, la comunione dello Spirito Santo. </w:t>
      </w:r>
      <w:r w:rsidR="00C4084A">
        <w:rPr>
          <w:rFonts w:ascii="Arial" w:hAnsi="Arial" w:cs="Arial"/>
        </w:rPr>
        <w:t>È una domanda che noi stessi diciamo a-teologica, ma non anti-teologica, che è lecito formulare al nostro cuore. Questa verità ha voluto rivelarci lo Spirito Santo mettendo sulle labbra della Madre di Dio questo cantico nuovo.  Madre d</w:t>
      </w:r>
      <w:r w:rsidR="003B74F4">
        <w:rPr>
          <w:rFonts w:ascii="Arial" w:hAnsi="Arial" w:cs="Arial"/>
        </w:rPr>
        <w:t>i Dio, vieni e immergici nella tua altissima e purissima umiltà. Donaci la povertà in spirito con la quale tutto di te ha</w:t>
      </w:r>
      <w:r w:rsidR="00C70CEF">
        <w:rPr>
          <w:rFonts w:ascii="Arial" w:hAnsi="Arial" w:cs="Arial"/>
        </w:rPr>
        <w:t>i</w:t>
      </w:r>
      <w:r w:rsidR="003B74F4">
        <w:rPr>
          <w:rFonts w:ascii="Arial" w:hAnsi="Arial" w:cs="Arial"/>
        </w:rPr>
        <w:t xml:space="preserve"> vissuto per il tuo Dio e Signore. </w:t>
      </w:r>
    </w:p>
    <w:p w14:paraId="564C6AC1" w14:textId="2977D19E" w:rsidR="00120E08" w:rsidRPr="00A56D54" w:rsidRDefault="00687FC3" w:rsidP="005334C0">
      <w:pPr>
        <w:spacing w:after="120"/>
        <w:jc w:val="right"/>
        <w:rPr>
          <w:rFonts w:ascii="Arial" w:hAnsi="Arial" w:cs="Arial"/>
          <w:b/>
          <w:i/>
          <w:sz w:val="24"/>
        </w:rPr>
      </w:pPr>
      <w:r>
        <w:rPr>
          <w:rFonts w:ascii="Arial" w:hAnsi="Arial" w:cs="Arial"/>
          <w:b/>
        </w:rPr>
        <w:t xml:space="preserve">01 </w:t>
      </w:r>
      <w:r w:rsidR="002E5A6D">
        <w:rPr>
          <w:rFonts w:ascii="Arial" w:hAnsi="Arial" w:cs="Arial"/>
          <w:b/>
        </w:rPr>
        <w:t xml:space="preserve">Gennaio </w:t>
      </w:r>
      <w:r w:rsidR="00236601" w:rsidRPr="00E467BF">
        <w:rPr>
          <w:rFonts w:ascii="Arial" w:hAnsi="Arial" w:cs="Arial"/>
          <w:b/>
        </w:rPr>
        <w:t>202</w:t>
      </w:r>
      <w:r>
        <w:rPr>
          <w:rFonts w:ascii="Arial" w:hAnsi="Arial" w:cs="Arial"/>
          <w:b/>
        </w:rPr>
        <w:t>5</w:t>
      </w:r>
    </w:p>
    <w:sectPr w:rsidR="00120E08" w:rsidRPr="00A56D54" w:rsidSect="006D7DA3">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8798" w14:textId="77777777" w:rsidR="00A17626" w:rsidRDefault="00A17626" w:rsidP="002560DB">
      <w:r>
        <w:separator/>
      </w:r>
    </w:p>
  </w:endnote>
  <w:endnote w:type="continuationSeparator" w:id="0">
    <w:p w14:paraId="40CAAD62" w14:textId="77777777" w:rsidR="00A17626" w:rsidRDefault="00A1762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3115" w14:textId="77777777" w:rsidR="00A17626" w:rsidRDefault="00A17626" w:rsidP="002560DB">
      <w:r>
        <w:separator/>
      </w:r>
    </w:p>
  </w:footnote>
  <w:footnote w:type="continuationSeparator" w:id="0">
    <w:p w14:paraId="427429B6" w14:textId="77777777" w:rsidR="00A17626" w:rsidRDefault="00A17626"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3A"/>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51B"/>
    <w:rsid w:val="000508B0"/>
    <w:rsid w:val="00050D95"/>
    <w:rsid w:val="00051DAD"/>
    <w:rsid w:val="0005215A"/>
    <w:rsid w:val="000527E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D2F"/>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5A6D"/>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17D4F"/>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4F4"/>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5EF4"/>
    <w:rsid w:val="0056625E"/>
    <w:rsid w:val="00567AE0"/>
    <w:rsid w:val="00570C9C"/>
    <w:rsid w:val="00570D32"/>
    <w:rsid w:val="00570F3C"/>
    <w:rsid w:val="005714DA"/>
    <w:rsid w:val="00571C9A"/>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D7DA3"/>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17626"/>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50E8"/>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3ECF"/>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084A"/>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FFE"/>
    <w:rsid w:val="00C70825"/>
    <w:rsid w:val="00C70B27"/>
    <w:rsid w:val="00C70B3A"/>
    <w:rsid w:val="00C70CEF"/>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6BBA"/>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2074</Words>
  <Characters>11827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2024-06-13T09:37:00Z</dcterms:created>
  <dcterms:modified xsi:type="dcterms:W3CDTF">2024-06-14T08:30:00Z</dcterms:modified>
</cp:coreProperties>
</file>